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A0FE" w14:textId="3AB6A67F" w:rsidR="00527729" w:rsidRPr="00A83907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83907">
        <w:rPr>
          <w:rFonts w:ascii="Calibri" w:eastAsia="Batang" w:hAnsi="Calibri" w:cs="Calibri"/>
          <w:sz w:val="22"/>
          <w:szCs w:val="22"/>
        </w:rPr>
        <w:t xml:space="preserve">A Câmara Municipal informa que haverá audiência pública a qual será realizada no dia </w:t>
      </w:r>
      <w:r w:rsidR="00A40D3C">
        <w:rPr>
          <w:rFonts w:ascii="Calibri" w:eastAsia="Batang" w:hAnsi="Calibri" w:cs="Calibri"/>
          <w:sz w:val="22"/>
          <w:szCs w:val="22"/>
        </w:rPr>
        <w:t>28</w:t>
      </w:r>
      <w:r w:rsidRPr="00A83907">
        <w:rPr>
          <w:rFonts w:ascii="Calibri" w:eastAsia="Batang" w:hAnsi="Calibri" w:cs="Calibri"/>
          <w:sz w:val="22"/>
          <w:szCs w:val="22"/>
        </w:rPr>
        <w:t>/0</w:t>
      </w:r>
      <w:r w:rsidR="00A40D3C">
        <w:rPr>
          <w:rFonts w:ascii="Calibri" w:eastAsia="Batang" w:hAnsi="Calibri" w:cs="Calibri"/>
          <w:sz w:val="22"/>
          <w:szCs w:val="22"/>
        </w:rPr>
        <w:t>5</w:t>
      </w:r>
      <w:r w:rsidRPr="00A83907">
        <w:rPr>
          <w:rFonts w:ascii="Calibri" w:eastAsia="Batang" w:hAnsi="Calibri" w:cs="Calibri"/>
          <w:sz w:val="22"/>
          <w:szCs w:val="22"/>
        </w:rPr>
        <w:t>/20</w:t>
      </w:r>
      <w:r w:rsidR="00A40D3C">
        <w:rPr>
          <w:rFonts w:ascii="Calibri" w:eastAsia="Batang" w:hAnsi="Calibri" w:cs="Calibri"/>
          <w:sz w:val="22"/>
          <w:szCs w:val="22"/>
        </w:rPr>
        <w:t>25</w:t>
      </w:r>
      <w:r w:rsidRPr="00A83907">
        <w:rPr>
          <w:rFonts w:ascii="Calibri" w:eastAsia="Batang" w:hAnsi="Calibri" w:cs="Calibri"/>
          <w:sz w:val="22"/>
          <w:szCs w:val="22"/>
        </w:rPr>
        <w:t>, a partir das 18:</w:t>
      </w:r>
      <w:r w:rsidR="00902ECF" w:rsidRPr="00A83907">
        <w:rPr>
          <w:rFonts w:ascii="Calibri" w:eastAsia="Batang" w:hAnsi="Calibri" w:cs="Calibri"/>
          <w:sz w:val="22"/>
          <w:szCs w:val="22"/>
        </w:rPr>
        <w:t>30</w:t>
      </w:r>
      <w:r w:rsidRPr="00A83907">
        <w:rPr>
          <w:rFonts w:ascii="Calibri" w:eastAsia="Batang" w:hAnsi="Calibri" w:cs="Calibri"/>
          <w:sz w:val="22"/>
          <w:szCs w:val="22"/>
        </w:rPr>
        <w:t xml:space="preserve"> horas, no prédio da Câmara Municipal de Jambeiro, situado a </w:t>
      </w:r>
      <w:r w:rsidR="00A40D3C">
        <w:rPr>
          <w:rFonts w:ascii="Calibri" w:eastAsia="Batang" w:hAnsi="Calibri" w:cs="Calibri"/>
          <w:sz w:val="22"/>
          <w:szCs w:val="22"/>
        </w:rPr>
        <w:t>Rodovia João do Amaral Gurgel, 587</w:t>
      </w:r>
      <w:r w:rsidRPr="00A83907">
        <w:rPr>
          <w:rFonts w:ascii="Calibri" w:eastAsia="Batang" w:hAnsi="Calibri" w:cs="Calibri"/>
          <w:sz w:val="22"/>
          <w:szCs w:val="22"/>
        </w:rPr>
        <w:t xml:space="preserve">, Centro, Jambeiro/SP, para </w:t>
      </w:r>
      <w:r w:rsidRPr="00A83907">
        <w:rPr>
          <w:rFonts w:ascii="Calibri" w:eastAsia="Batang" w:hAnsi="Calibri" w:cs="Calibri"/>
          <w:b/>
          <w:sz w:val="22"/>
          <w:szCs w:val="22"/>
        </w:rPr>
        <w:t xml:space="preserve">DEMONSTRAÇÃO E AVALIAÇÃO DO CUMPRIMENTO DAS METAS FISCAIS DO </w:t>
      </w:r>
      <w:r w:rsidR="00A40D3C">
        <w:rPr>
          <w:rFonts w:ascii="Calibri" w:eastAsia="Batang" w:hAnsi="Calibri" w:cs="Calibri"/>
          <w:b/>
          <w:sz w:val="22"/>
          <w:szCs w:val="22"/>
        </w:rPr>
        <w:t>PRIMEIRO</w:t>
      </w:r>
      <w:r w:rsidRPr="00A83907">
        <w:rPr>
          <w:rFonts w:ascii="Calibri" w:eastAsia="Batang" w:hAnsi="Calibri" w:cs="Calibri"/>
          <w:b/>
          <w:sz w:val="22"/>
          <w:szCs w:val="22"/>
        </w:rPr>
        <w:t xml:space="preserve"> QUADRIMESTRE DE 202</w:t>
      </w:r>
      <w:r w:rsidR="00A40D3C">
        <w:rPr>
          <w:rFonts w:ascii="Calibri" w:eastAsia="Batang" w:hAnsi="Calibri" w:cs="Calibri"/>
          <w:b/>
          <w:sz w:val="22"/>
          <w:szCs w:val="22"/>
        </w:rPr>
        <w:t>5</w:t>
      </w:r>
      <w:r w:rsidRPr="00A83907">
        <w:rPr>
          <w:rFonts w:ascii="Calibri" w:eastAsia="Batang" w:hAnsi="Calibri" w:cs="Calibri"/>
          <w:b/>
          <w:sz w:val="22"/>
          <w:szCs w:val="22"/>
        </w:rPr>
        <w:t>.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AF34AA7" w14:textId="77777777" w:rsidR="00527729" w:rsidRPr="00A83907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A52995" w14:textId="05AFFD2F" w:rsidR="00527729" w:rsidRPr="00A83907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Os quadros que demonstram e avaliam as metas fiscais do </w:t>
      </w:r>
      <w:r w:rsidR="00A40D3C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>º quadrimestre de exercício de 202</w:t>
      </w:r>
      <w:r w:rsidR="00A40D3C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>, estarão disponíveis no site Oficial da Câmara Municipal de Jambeiro, onde poderão ser acessados pelo caminho:</w:t>
      </w:r>
    </w:p>
    <w:p w14:paraId="03571E2A" w14:textId="77777777" w:rsidR="00A83907" w:rsidRPr="00A83907" w:rsidRDefault="00A83907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3919B35" w14:textId="77777777" w:rsidR="00A83907" w:rsidRPr="00A83907" w:rsidRDefault="00A83907" w:rsidP="00A83907">
      <w:pPr>
        <w:pStyle w:val="Corpodetexto"/>
        <w:jc w:val="both"/>
        <w:rPr>
          <w:rStyle w:val="Hyperlink"/>
          <w:rFonts w:ascii="Calibri" w:hAnsi="Calibri" w:cs="Calibri"/>
          <w:color w:val="000000" w:themeColor="text1"/>
          <w:sz w:val="22"/>
          <w:szCs w:val="22"/>
        </w:rPr>
      </w:pPr>
      <w:bookmarkStart w:id="0" w:name="_Hlk103777082"/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1º - </w:t>
      </w:r>
      <w:hyperlink r:id="rId5" w:history="1">
        <w:r w:rsidRPr="00A83907">
          <w:rPr>
            <w:rStyle w:val="Hyperlink"/>
            <w:rFonts w:ascii="Calibri" w:hAnsi="Calibri" w:cs="Calibri"/>
            <w:sz w:val="22"/>
            <w:szCs w:val="22"/>
          </w:rPr>
          <w:t>www.jambeiro.sp.leg.br</w:t>
        </w:r>
      </w:hyperlink>
    </w:p>
    <w:p w14:paraId="23FC002B" w14:textId="77777777" w:rsidR="00A83907" w:rsidRPr="00A83907" w:rsidRDefault="00A83907" w:rsidP="00A83907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59F4924" w14:textId="77777777" w:rsidR="00A83907" w:rsidRPr="00A83907" w:rsidRDefault="00A83907" w:rsidP="00A83907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2º - Na página inicial do site Oficial da Câmara &gt; clique na aba: </w:t>
      </w:r>
      <w:r w:rsidRPr="00A83907">
        <w:rPr>
          <w:rFonts w:ascii="Calibri" w:hAnsi="Calibri" w:cs="Calibri"/>
          <w:b/>
          <w:bCs/>
          <w:color w:val="000000" w:themeColor="text1"/>
          <w:sz w:val="22"/>
          <w:szCs w:val="22"/>
        </w:rPr>
        <w:t>Transparência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&gt; clique em </w:t>
      </w:r>
      <w:r w:rsidRPr="00A83907">
        <w:rPr>
          <w:rFonts w:ascii="Calibri" w:hAnsi="Calibri" w:cs="Calibri"/>
          <w:b/>
          <w:bCs/>
          <w:color w:val="000000" w:themeColor="text1"/>
          <w:sz w:val="22"/>
          <w:szCs w:val="22"/>
        </w:rPr>
        <w:t>Portal Transparência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&gt; clique em </w:t>
      </w:r>
      <w:r w:rsidRPr="00A83907">
        <w:rPr>
          <w:rFonts w:ascii="Calibri" w:hAnsi="Calibri" w:cs="Calibri"/>
          <w:b/>
          <w:bCs/>
          <w:color w:val="000000" w:themeColor="text1"/>
          <w:sz w:val="22"/>
          <w:szCs w:val="22"/>
        </w:rPr>
        <w:t>Relatórios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&gt; clique em </w:t>
      </w:r>
      <w:r w:rsidRPr="00A83907">
        <w:rPr>
          <w:rFonts w:ascii="Calibri" w:hAnsi="Calibri" w:cs="Calibri"/>
          <w:b/>
          <w:bCs/>
          <w:color w:val="000000" w:themeColor="text1"/>
          <w:sz w:val="22"/>
          <w:szCs w:val="22"/>
        </w:rPr>
        <w:t>Relatórios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83907">
        <w:rPr>
          <w:rFonts w:ascii="Calibri" w:hAnsi="Calibri" w:cs="Calibri"/>
          <w:b/>
          <w:bCs/>
          <w:color w:val="000000" w:themeColor="text1"/>
          <w:sz w:val="22"/>
          <w:szCs w:val="22"/>
        </w:rPr>
        <w:t>da Lei de Responsabilidade Fiscal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&gt; irá aparecer </w:t>
      </w:r>
      <w:r w:rsidRPr="00A839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Anexo 01 - Despesa de Pessoal, Anexo 06 – RGF 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&gt; para visualizar os relatórios é necessário baixar os arquivos, para isso clique em </w:t>
      </w:r>
      <w:r w:rsidRPr="00A8390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Ver Arquivos 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>e clique para baixar o arquivo.</w:t>
      </w:r>
      <w:bookmarkEnd w:id="0"/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31E4121" w14:textId="77777777" w:rsidR="00527729" w:rsidRPr="00A83907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AB5781C" w14:textId="0F5681AC" w:rsidR="00527729" w:rsidRPr="00A83907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" w:name="_Hlk103780731"/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Os quadros que demonstram e avaliam as metas fiscais do </w:t>
      </w:r>
      <w:r w:rsidR="00A40D3C">
        <w:rPr>
          <w:rFonts w:ascii="Calibri" w:hAnsi="Calibri" w:cs="Calibri"/>
          <w:color w:val="000000" w:themeColor="text1"/>
          <w:sz w:val="22"/>
          <w:szCs w:val="22"/>
        </w:rPr>
        <w:t>1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>º quadrimestre de exercício de 202</w:t>
      </w:r>
      <w:r w:rsidR="00A40D3C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da Prefeitura Municipal de Jambeiro estarão disponíveis no site oficial, onde poderá ser acessado pelo caminho: </w:t>
      </w:r>
    </w:p>
    <w:p w14:paraId="4ECDC461" w14:textId="77777777" w:rsidR="00527729" w:rsidRPr="00A83907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6F3A0E5" w14:textId="5315CF2C" w:rsidR="00527729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1º - </w:t>
      </w:r>
      <w:hyperlink r:id="rId6" w:history="1">
        <w:r w:rsidR="00A83907" w:rsidRPr="00D416C2">
          <w:rPr>
            <w:rStyle w:val="Hyperlink"/>
            <w:rFonts w:ascii="Calibri" w:hAnsi="Calibri" w:cs="Calibri"/>
            <w:sz w:val="22"/>
            <w:szCs w:val="22"/>
          </w:rPr>
          <w:t>www.jambeiro.sp.gov.br</w:t>
        </w:r>
      </w:hyperlink>
    </w:p>
    <w:p w14:paraId="31EAF567" w14:textId="77777777" w:rsidR="00A83907" w:rsidRPr="00A83907" w:rsidRDefault="00A83907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B703B00" w14:textId="773E9C03" w:rsidR="00527729" w:rsidRPr="00A83907" w:rsidRDefault="00527729" w:rsidP="00527729">
      <w:pPr>
        <w:pStyle w:val="Corpodetexto"/>
        <w:shd w:val="clear" w:color="auto" w:fill="FFFFFF" w:themeFill="background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83907">
        <w:rPr>
          <w:rFonts w:ascii="Calibri" w:hAnsi="Calibri" w:cs="Calibri"/>
          <w:color w:val="000000" w:themeColor="text1"/>
          <w:sz w:val="22"/>
          <w:szCs w:val="22"/>
        </w:rPr>
        <w:t>2º - Clique em Publicações &gt; Audiências Públicas &gt; Metas Fiscais &gt; clique em 202</w:t>
      </w:r>
      <w:r w:rsidR="00A40D3C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 &gt; clique em </w:t>
      </w:r>
      <w:hyperlink r:id="rId7" w:history="1">
        <w:r w:rsidRPr="00A83907">
          <w:rPr>
            <w:rStyle w:val="Hyperlink"/>
            <w:rFonts w:ascii="Calibri" w:hAnsi="Calibri" w:cs="Calibri"/>
            <w:color w:val="000000" w:themeColor="text1"/>
            <w:sz w:val="22"/>
            <w:szCs w:val="22"/>
            <w:bdr w:val="none" w:sz="0" w:space="0" w:color="auto" w:frame="1"/>
            <w:shd w:val="clear" w:color="auto" w:fill="F5F5F5"/>
          </w:rPr>
          <w:t xml:space="preserve">Edital Metas Fiscais </w:t>
        </w:r>
        <w:r w:rsidR="00A40D3C">
          <w:rPr>
            <w:rStyle w:val="Hyperlink"/>
            <w:rFonts w:ascii="Calibri" w:hAnsi="Calibri" w:cs="Calibri"/>
            <w:color w:val="000000" w:themeColor="text1"/>
            <w:sz w:val="22"/>
            <w:szCs w:val="22"/>
            <w:bdr w:val="none" w:sz="0" w:space="0" w:color="auto" w:frame="1"/>
            <w:shd w:val="clear" w:color="auto" w:fill="F5F5F5"/>
          </w:rPr>
          <w:t>1</w:t>
        </w:r>
        <w:r w:rsidRPr="00A83907">
          <w:rPr>
            <w:rStyle w:val="Hyperlink"/>
            <w:rFonts w:ascii="Calibri" w:hAnsi="Calibri" w:cs="Calibri"/>
            <w:color w:val="000000" w:themeColor="text1"/>
            <w:sz w:val="22"/>
            <w:szCs w:val="22"/>
            <w:bdr w:val="none" w:sz="0" w:space="0" w:color="auto" w:frame="1"/>
            <w:shd w:val="clear" w:color="auto" w:fill="F5F5F5"/>
          </w:rPr>
          <w:t>º Quadrimestre 202</w:t>
        </w:r>
      </w:hyperlink>
      <w:bookmarkEnd w:id="1"/>
      <w:r w:rsidR="00A40D3C">
        <w:t>5</w:t>
      </w:r>
    </w:p>
    <w:p w14:paraId="6B941F40" w14:textId="77777777" w:rsidR="00527729" w:rsidRPr="00A83907" w:rsidRDefault="00527729" w:rsidP="00527729">
      <w:pPr>
        <w:pStyle w:val="Corpodetex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FC9E771" w14:textId="77777777" w:rsidR="00527729" w:rsidRPr="00A83907" w:rsidRDefault="00527729" w:rsidP="00527729">
      <w:pPr>
        <w:pStyle w:val="Corpodetex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2" w:name="_Hlk103777133"/>
      <w:r w:rsidRPr="00A83907">
        <w:rPr>
          <w:rFonts w:ascii="Calibri" w:hAnsi="Calibri" w:cs="Calibri"/>
          <w:color w:val="000000" w:themeColor="text1"/>
          <w:sz w:val="22"/>
          <w:szCs w:val="22"/>
        </w:rPr>
        <w:t xml:space="preserve">As dúvidas com relação ao acesso poderão ser encaminhadas ao seguinte e-mail: </w:t>
      </w:r>
      <w:hyperlink r:id="rId8" w:history="1">
        <w:r w:rsidRPr="00A83907">
          <w:rPr>
            <w:rStyle w:val="Hyperlink"/>
            <w:rFonts w:ascii="Calibri" w:hAnsi="Calibri" w:cs="Calibri"/>
            <w:b/>
            <w:color w:val="000000" w:themeColor="text1"/>
            <w:sz w:val="22"/>
            <w:szCs w:val="22"/>
          </w:rPr>
          <w:t>contabilidade@camarajambeiro.sp.gov.br</w:t>
        </w:r>
      </w:hyperlink>
      <w:r w:rsidRPr="00A83907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A83907">
        <w:rPr>
          <w:rFonts w:ascii="Calibri" w:hAnsi="Calibri" w:cs="Calibri"/>
          <w:color w:val="000000" w:themeColor="text1"/>
          <w:sz w:val="22"/>
          <w:szCs w:val="22"/>
        </w:rPr>
        <w:t>e através do telefone (12) 3978-1321 das 8:00 as 12:00 horas falar com Assessora Contábil Alexsandra.</w:t>
      </w:r>
      <w:bookmarkEnd w:id="2"/>
    </w:p>
    <w:p w14:paraId="7FB30411" w14:textId="48CA274C" w:rsidR="00527729" w:rsidRPr="00A83907" w:rsidRDefault="00527729" w:rsidP="00527729">
      <w:pPr>
        <w:spacing w:before="87" w:line="232" w:lineRule="auto"/>
        <w:ind w:right="110"/>
        <w:jc w:val="both"/>
        <w:rPr>
          <w:rFonts w:ascii="Calibri" w:eastAsia="Batang" w:hAnsi="Calibri" w:cs="Calibri"/>
        </w:rPr>
      </w:pPr>
    </w:p>
    <w:p w14:paraId="3F8AFFF0" w14:textId="78CC091C" w:rsidR="000C1B77" w:rsidRPr="00A83907" w:rsidRDefault="000C1B77" w:rsidP="00527729">
      <w:pPr>
        <w:spacing w:before="87" w:line="232" w:lineRule="auto"/>
        <w:ind w:right="110"/>
        <w:jc w:val="both"/>
        <w:rPr>
          <w:rFonts w:ascii="Calibri" w:eastAsia="Batang" w:hAnsi="Calibri" w:cs="Calibri"/>
          <w:b/>
        </w:rPr>
      </w:pPr>
      <w:r w:rsidRPr="00A83907">
        <w:rPr>
          <w:rFonts w:ascii="Calibri" w:eastAsia="Batang" w:hAnsi="Calibri" w:cs="Calibri"/>
        </w:rPr>
        <w:t xml:space="preserve">A Comissão referida no Parágrafo 1º do Art. 166 da Constituição Federal conta com a participação dos interessados. </w:t>
      </w:r>
    </w:p>
    <w:p w14:paraId="5289657D" w14:textId="77777777" w:rsidR="00391F62" w:rsidRPr="00A83907" w:rsidRDefault="00391F62" w:rsidP="00391F62">
      <w:pPr>
        <w:spacing w:before="1"/>
        <w:ind w:left="-426"/>
        <w:jc w:val="both"/>
        <w:rPr>
          <w:rFonts w:ascii="Calibri" w:eastAsia="Batang" w:hAnsi="Calibri" w:cs="Calibri"/>
        </w:rPr>
      </w:pPr>
    </w:p>
    <w:p w14:paraId="7C075B4D" w14:textId="77777777" w:rsidR="00861565" w:rsidRPr="00A83907" w:rsidRDefault="00861565" w:rsidP="00425C97">
      <w:pPr>
        <w:pStyle w:val="Corpodetexto"/>
        <w:spacing w:before="9"/>
        <w:ind w:left="-426" w:right="-568"/>
        <w:jc w:val="both"/>
        <w:rPr>
          <w:rFonts w:ascii="Calibri" w:eastAsia="Batang" w:hAnsi="Calibri" w:cs="Calibri"/>
          <w:sz w:val="22"/>
          <w:szCs w:val="22"/>
        </w:rPr>
      </w:pPr>
    </w:p>
    <w:p w14:paraId="41469295" w14:textId="77777777" w:rsidR="00425C97" w:rsidRPr="00A83907" w:rsidRDefault="00425C97" w:rsidP="00425C97">
      <w:pPr>
        <w:pStyle w:val="Corpodetexto"/>
        <w:spacing w:line="360" w:lineRule="auto"/>
        <w:ind w:left="-426" w:right="-568"/>
        <w:jc w:val="both"/>
        <w:rPr>
          <w:rFonts w:ascii="Calibri" w:eastAsia="Batang" w:hAnsi="Calibri" w:cs="Calibri"/>
          <w:b/>
          <w:sz w:val="22"/>
          <w:szCs w:val="22"/>
        </w:rPr>
      </w:pPr>
    </w:p>
    <w:sectPr w:rsidR="00425C97" w:rsidRPr="00A83907" w:rsidSect="00B23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AFC"/>
    <w:rsid w:val="00065332"/>
    <w:rsid w:val="000C1B77"/>
    <w:rsid w:val="00131A2B"/>
    <w:rsid w:val="00236D27"/>
    <w:rsid w:val="00282090"/>
    <w:rsid w:val="002A241D"/>
    <w:rsid w:val="002C63F9"/>
    <w:rsid w:val="00374235"/>
    <w:rsid w:val="00391F62"/>
    <w:rsid w:val="003C2701"/>
    <w:rsid w:val="00425C97"/>
    <w:rsid w:val="00527729"/>
    <w:rsid w:val="005C5D0E"/>
    <w:rsid w:val="005E1368"/>
    <w:rsid w:val="00607B67"/>
    <w:rsid w:val="006C4966"/>
    <w:rsid w:val="007064C3"/>
    <w:rsid w:val="0076078A"/>
    <w:rsid w:val="007B2D08"/>
    <w:rsid w:val="008007DC"/>
    <w:rsid w:val="00861565"/>
    <w:rsid w:val="00862330"/>
    <w:rsid w:val="00875DD0"/>
    <w:rsid w:val="008D4C36"/>
    <w:rsid w:val="00902ECF"/>
    <w:rsid w:val="009C2DC8"/>
    <w:rsid w:val="009D555F"/>
    <w:rsid w:val="00A40D3C"/>
    <w:rsid w:val="00A4503F"/>
    <w:rsid w:val="00A83907"/>
    <w:rsid w:val="00B233CE"/>
    <w:rsid w:val="00B32BAA"/>
    <w:rsid w:val="00BB7374"/>
    <w:rsid w:val="00C070CF"/>
    <w:rsid w:val="00C45C39"/>
    <w:rsid w:val="00C7719E"/>
    <w:rsid w:val="00E34EAD"/>
    <w:rsid w:val="00E93AFC"/>
    <w:rsid w:val="00EE6225"/>
    <w:rsid w:val="00F2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83B2"/>
  <w15:docId w15:val="{675EB226-8B67-4554-AA84-60A775F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93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93AF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E93AFC"/>
    <w:rPr>
      <w:color w:val="0000FF" w:themeColor="hyperlink"/>
      <w:u w:val="single"/>
    </w:rPr>
  </w:style>
  <w:style w:type="paragraph" w:customStyle="1" w:styleId="Recuodecorpodetexto21">
    <w:name w:val="Recuo de corpo de texto 21"/>
    <w:basedOn w:val="Normal"/>
    <w:rsid w:val="00425C97"/>
    <w:pPr>
      <w:suppressAutoHyphens/>
      <w:spacing w:after="0" w:line="400" w:lineRule="exact"/>
      <w:ind w:left="3544"/>
      <w:jc w:val="both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527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einterno@camarajambeir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ambeiro.sp.gov.br/wp-content/uploads/2021/05/Edital-Metas-Fiscais_1o-Quadr_2021_Jambeir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beiro.sp.gov.br" TargetMode="External"/><Relationship Id="rId5" Type="http://schemas.openxmlformats.org/officeDocument/2006/relationships/hyperlink" Target="http://www.jambeiro.sp.leg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F11A1-58E0-4EF0-B87A-E5B0958B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Lucimare</cp:lastModifiedBy>
  <cp:revision>20</cp:revision>
  <cp:lastPrinted>2023-05-23T12:32:00Z</cp:lastPrinted>
  <dcterms:created xsi:type="dcterms:W3CDTF">2021-08-10T19:23:00Z</dcterms:created>
  <dcterms:modified xsi:type="dcterms:W3CDTF">2025-05-21T12:28:00Z</dcterms:modified>
</cp:coreProperties>
</file>